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BF" w:rsidRDefault="00C430BF" w:rsidP="00C430BF">
      <w:pPr>
        <w:pStyle w:val="1"/>
        <w:jc w:val="both"/>
        <w:rPr>
          <w:sz w:val="26"/>
        </w:rPr>
      </w:pPr>
    </w:p>
    <w:p w:rsidR="00C430BF" w:rsidRDefault="00C430BF" w:rsidP="00C430BF">
      <w:pPr>
        <w:pStyle w:val="1"/>
        <w:jc w:val="both"/>
        <w:rPr>
          <w:sz w:val="26"/>
        </w:rPr>
      </w:pPr>
    </w:p>
    <w:p w:rsidR="00C430BF" w:rsidRPr="008141B2" w:rsidRDefault="00C430BF" w:rsidP="00C430BF">
      <w:pPr>
        <w:pStyle w:val="1"/>
        <w:jc w:val="both"/>
        <w:rPr>
          <w:sz w:val="26"/>
        </w:rPr>
      </w:pPr>
      <w:r w:rsidRPr="008141B2">
        <w:rPr>
          <w:sz w:val="26"/>
        </w:rPr>
        <w:t xml:space="preserve">Опросный лист для заказа </w:t>
      </w:r>
      <w:r w:rsidRPr="00241A59">
        <w:rPr>
          <w:sz w:val="26"/>
        </w:rPr>
        <w:t>для заказа</w:t>
      </w:r>
      <w:r>
        <w:rPr>
          <w:sz w:val="26"/>
        </w:rPr>
        <w:t xml:space="preserve"> КСО</w:t>
      </w:r>
    </w:p>
    <w:p w:rsidR="00C430BF" w:rsidRPr="008141B2" w:rsidRDefault="00C430BF" w:rsidP="00C430BF">
      <w:pPr>
        <w:spacing w:line="240" w:lineRule="auto"/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Сведения о заказчике:</w:t>
      </w:r>
    </w:p>
    <w:p w:rsidR="00C430BF" w:rsidRPr="008141B2" w:rsidRDefault="00C430BF" w:rsidP="00C430BF">
      <w:pPr>
        <w:spacing w:line="240" w:lineRule="auto"/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Организация:_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</w:t>
      </w:r>
    </w:p>
    <w:p w:rsidR="00C430BF" w:rsidRPr="008141B2" w:rsidRDefault="00C430BF" w:rsidP="00C430BF">
      <w:pPr>
        <w:spacing w:line="240" w:lineRule="auto"/>
        <w:rPr>
          <w:rFonts w:ascii="Times New Roman" w:hAnsi="Times New Roman" w:cs="Times New Roman"/>
        </w:rPr>
      </w:pPr>
      <w:proofErr w:type="gramStart"/>
      <w:r w:rsidRPr="008141B2">
        <w:rPr>
          <w:rFonts w:ascii="Times New Roman" w:hAnsi="Times New Roman" w:cs="Times New Roman"/>
        </w:rPr>
        <w:t>ИНН:_</w:t>
      </w:r>
      <w:proofErr w:type="gramEnd"/>
      <w:r w:rsidRPr="008141B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30BF" w:rsidRPr="008141B2" w:rsidRDefault="00C430BF" w:rsidP="00C430BF">
      <w:pPr>
        <w:spacing w:line="240" w:lineRule="auto"/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Контактное лицо для проведения технических переговоров________________________________________</w:t>
      </w:r>
    </w:p>
    <w:p w:rsidR="00C430BF" w:rsidRPr="008141B2" w:rsidRDefault="00C430BF" w:rsidP="00C430BF">
      <w:pPr>
        <w:spacing w:line="240" w:lineRule="auto"/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>Кол-во однотипных изделий_________</w:t>
      </w:r>
      <w:proofErr w:type="spellStart"/>
      <w:r w:rsidRPr="008141B2">
        <w:rPr>
          <w:rFonts w:ascii="Times New Roman" w:hAnsi="Times New Roman" w:cs="Times New Roman"/>
        </w:rPr>
        <w:t>шт</w:t>
      </w:r>
      <w:proofErr w:type="spellEnd"/>
      <w:r w:rsidRPr="008141B2">
        <w:rPr>
          <w:rFonts w:ascii="Times New Roman" w:hAnsi="Times New Roman" w:cs="Times New Roman"/>
        </w:rPr>
        <w:t>.</w:t>
      </w:r>
    </w:p>
    <w:p w:rsidR="00C430BF" w:rsidRPr="000A0680" w:rsidRDefault="00C430BF" w:rsidP="00C430BF">
      <w:pPr>
        <w:spacing w:line="240" w:lineRule="auto"/>
        <w:rPr>
          <w:rFonts w:ascii="Times New Roman" w:hAnsi="Times New Roman" w:cs="Times New Roman"/>
        </w:rPr>
      </w:pPr>
      <w:r w:rsidRPr="008141B2">
        <w:rPr>
          <w:rFonts w:ascii="Times New Roman" w:hAnsi="Times New Roman" w:cs="Times New Roman"/>
        </w:rPr>
        <w:t xml:space="preserve">Условия поставки (доставка </w:t>
      </w:r>
      <w:r>
        <w:rPr>
          <w:rFonts w:ascii="Times New Roman" w:hAnsi="Times New Roman" w:cs="Times New Roman"/>
        </w:rPr>
        <w:t>поставщика/</w:t>
      </w:r>
      <w:proofErr w:type="gramStart"/>
      <w:r>
        <w:rPr>
          <w:rFonts w:ascii="Times New Roman" w:hAnsi="Times New Roman" w:cs="Times New Roman"/>
        </w:rPr>
        <w:t>самовывоз)_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tbl>
      <w:tblPr>
        <w:tblW w:w="15269" w:type="dxa"/>
        <w:tblLook w:val="04A0" w:firstRow="1" w:lastRow="0" w:firstColumn="1" w:lastColumn="0" w:noHBand="0" w:noVBand="1"/>
      </w:tblPr>
      <w:tblGrid>
        <w:gridCol w:w="468"/>
        <w:gridCol w:w="2924"/>
        <w:gridCol w:w="851"/>
        <w:gridCol w:w="1701"/>
        <w:gridCol w:w="1559"/>
        <w:gridCol w:w="1559"/>
        <w:gridCol w:w="1560"/>
        <w:gridCol w:w="1559"/>
        <w:gridCol w:w="1528"/>
        <w:gridCol w:w="1560"/>
      </w:tblGrid>
      <w:tr w:rsidR="00C430BF" w:rsidRPr="00C430BF" w:rsidTr="00C430BF">
        <w:trPr>
          <w:trHeight w:val="330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Запрашиваемые данные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430BF" w:rsidRPr="00C430BF" w:rsidTr="00C430BF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Порядковый номер камеры РУ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Номинальное напряжение, КСО, </w:t>
            </w:r>
            <w:proofErr w:type="spellStart"/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31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Номинальный ток сборных шин,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C430BF" w:rsidRPr="00C430BF" w:rsidTr="00C430BF">
        <w:trPr>
          <w:trHeight w:val="144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Схема главных цепей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Назначение камеры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Номенклатурное обозначение камеры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Номер схемы вспомогательных цепей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Род тока вспомогательных цепей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Выключатель, тип, ток, напряжение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Тип блока управления выключателя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Трансформатор собственных нужд, тип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Трансформатор тока, тип, класс точности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Трансформатор напряжения, тип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Шинный разъединитель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Линейный разъ</w:t>
            </w: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единитель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7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Тип предохранителя, ток плавкой вставки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540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Тип и количество трансформаторов тока нулевой последовательности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>c</w:t>
            </w: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стояние от выкл. до нагрузки, м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Тип отходящей линии (кабель/воздух)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Тип нагрузки (двигатель, </w:t>
            </w:r>
            <w:proofErr w:type="spellStart"/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трансф</w:t>
            </w:r>
            <w:proofErr w:type="spellEnd"/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-р)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личие кабельного приямка (да/</w:t>
            </w: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Тип счётчика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C430BF" w:rsidRPr="00C430BF" w:rsidTr="00C430BF">
        <w:trPr>
          <w:trHeight w:val="28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Наличие коммерческого учёта (да/</w:t>
            </w: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0BF" w:rsidRPr="00C430BF" w:rsidRDefault="00C430BF" w:rsidP="00C43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430B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</w:tbl>
    <w:p w:rsidR="00C430BF" w:rsidRDefault="00C430BF"/>
    <w:p w:rsidR="00A071A4" w:rsidRDefault="00A071A4" w:rsidP="00560E3E">
      <w:pPr>
        <w:tabs>
          <w:tab w:val="left" w:pos="1230"/>
        </w:tabs>
      </w:pPr>
    </w:p>
    <w:tbl>
      <w:tblPr>
        <w:tblpPr w:leftFromText="180" w:rightFromText="180" w:horzAnchor="margin" w:tblpY="-1170"/>
        <w:tblW w:w="15158" w:type="dxa"/>
        <w:tblLook w:val="04A0" w:firstRow="1" w:lastRow="0" w:firstColumn="1" w:lastColumn="0" w:noHBand="0" w:noVBand="1"/>
      </w:tblPr>
      <w:tblGrid>
        <w:gridCol w:w="338"/>
        <w:gridCol w:w="4977"/>
        <w:gridCol w:w="2980"/>
        <w:gridCol w:w="6863"/>
      </w:tblGrid>
      <w:tr w:rsidR="00BE314C" w:rsidRPr="00BE314C" w:rsidTr="00BE314C">
        <w:trPr>
          <w:trHeight w:val="330"/>
        </w:trPr>
        <w:tc>
          <w:tcPr>
            <w:tcW w:w="5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В комплект поставки включить (кол-во):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E314C" w:rsidRPr="00BE314C" w:rsidRDefault="00BE314C" w:rsidP="00BE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Дополнительная информация</w:t>
            </w:r>
            <w:bookmarkStart w:id="0" w:name="_GoBack"/>
            <w:bookmarkEnd w:id="0"/>
          </w:p>
        </w:tc>
      </w:tr>
      <w:tr w:rsidR="00BE314C" w:rsidRPr="00BE314C" w:rsidTr="00BE314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Торцевая панель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E314C" w:rsidRPr="00BE314C" w:rsidTr="00BE314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Экран сборных шин левый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E314C" w:rsidRPr="00BE314C" w:rsidTr="00BE314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Экран сборных шин правый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E314C" w:rsidRPr="00BE314C" w:rsidTr="00BE314C">
        <w:trPr>
          <w:trHeight w:val="60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Шинный мост (</w:t>
            </w:r>
            <w:proofErr w:type="spellStart"/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раст</w:t>
            </w:r>
            <w:proofErr w:type="spellEnd"/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м/д фасадами ______мм)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E314C" w:rsidRPr="00BE314C" w:rsidTr="00BE314C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Шинный мост с разъединителями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E314C" w:rsidRPr="00BE314C" w:rsidTr="00BE314C">
        <w:trPr>
          <w:trHeight w:val="33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без РВЗ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E314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14C" w:rsidRPr="00BE314C" w:rsidRDefault="00BE314C" w:rsidP="00BE31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BE314C" w:rsidRDefault="00BE314C" w:rsidP="00560E3E">
      <w:pPr>
        <w:tabs>
          <w:tab w:val="left" w:pos="1230"/>
        </w:tabs>
      </w:pPr>
    </w:p>
    <w:p w:rsidR="00BE314C" w:rsidRPr="00560E3E" w:rsidRDefault="00BE314C" w:rsidP="00560E3E">
      <w:pPr>
        <w:tabs>
          <w:tab w:val="left" w:pos="1230"/>
        </w:tabs>
      </w:pPr>
    </w:p>
    <w:sectPr w:rsidR="00BE314C" w:rsidRPr="00560E3E" w:rsidSect="001B2AB1">
      <w:headerReference w:type="even" r:id="rId6"/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95" w:rsidRDefault="00132C95" w:rsidP="00BB7415">
      <w:pPr>
        <w:spacing w:after="0" w:line="240" w:lineRule="auto"/>
      </w:pPr>
      <w:r>
        <w:separator/>
      </w:r>
    </w:p>
  </w:endnote>
  <w:endnote w:type="continuationSeparator" w:id="0">
    <w:p w:rsidR="00132C95" w:rsidRDefault="00132C95" w:rsidP="00B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95" w:rsidRDefault="00132C95" w:rsidP="00BB7415">
      <w:pPr>
        <w:spacing w:after="0" w:line="240" w:lineRule="auto"/>
      </w:pPr>
      <w:r>
        <w:separator/>
      </w:r>
    </w:p>
  </w:footnote>
  <w:footnote w:type="continuationSeparator" w:id="0">
    <w:p w:rsidR="00132C95" w:rsidRDefault="00132C95" w:rsidP="00BB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2E" w:rsidRDefault="00C430BF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33235" cy="3033395"/>
          <wp:effectExtent l="0" t="0" r="5715" b="0"/>
          <wp:wrapNone/>
          <wp:docPr id="2" name="Рисунок 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303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15" w:rsidRDefault="00C430BF" w:rsidP="001B2AB1">
    <w:pPr>
      <w:framePr w:w="5431" w:h="2176" w:hRule="exact" w:hSpace="180" w:wrap="around" w:vAnchor="page" w:hAnchor="page" w:x="5731" w:y="301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33235" cy="3033395"/>
          <wp:effectExtent l="0" t="0" r="5715" b="0"/>
          <wp:wrapNone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235" cy="303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415">
      <w:t xml:space="preserve">               </w:t>
    </w:r>
    <w:r w:rsidR="00E71170">
      <w:t xml:space="preserve">                         </w:t>
    </w:r>
  </w:p>
  <w:p w:rsidR="00BB7415" w:rsidRDefault="00E71170" w:rsidP="00BB7415">
    <w:pPr>
      <w:pStyle w:val="a3"/>
      <w:tabs>
        <w:tab w:val="clear" w:pos="4677"/>
        <w:tab w:val="clear" w:pos="9355"/>
        <w:tab w:val="left" w:pos="6771"/>
        <w:tab w:val="left" w:pos="6854"/>
      </w:tabs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</w:t>
    </w:r>
  </w:p>
  <w:p w:rsidR="00BB7415" w:rsidRPr="00560E3E" w:rsidRDefault="00BB7415" w:rsidP="00BB7415">
    <w:pPr>
      <w:pStyle w:val="a3"/>
      <w:tabs>
        <w:tab w:val="clear" w:pos="4677"/>
        <w:tab w:val="clear" w:pos="9355"/>
        <w:tab w:val="left" w:pos="6771"/>
        <w:tab w:val="left" w:pos="6854"/>
      </w:tabs>
      <w:rPr>
        <w:rFonts w:ascii="Times New Roman" w:eastAsia="Calibri" w:hAnsi="Times New Roman" w:cs="Times New Roman"/>
        <w:b/>
        <w:sz w:val="20"/>
        <w:szCs w:val="20"/>
      </w:rPr>
    </w:pPr>
  </w:p>
  <w:p w:rsidR="00BB7415" w:rsidRPr="00DE19C1" w:rsidRDefault="00BB7415" w:rsidP="00DE19C1">
    <w:pPr>
      <w:pStyle w:val="a3"/>
      <w:jc w:val="center"/>
      <w:rPr>
        <w:rFonts w:ascii="Times New Roman" w:hAnsi="Times New Roman"/>
        <w:sz w:val="16"/>
        <w:szCs w:val="16"/>
      </w:rPr>
    </w:pPr>
  </w:p>
  <w:p w:rsidR="00BB7415" w:rsidRPr="00DE19C1" w:rsidRDefault="00DE19C1" w:rsidP="00BB7415">
    <w:pPr>
      <w:pStyle w:val="a3"/>
      <w:tabs>
        <w:tab w:val="clear" w:pos="4677"/>
        <w:tab w:val="clear" w:pos="9355"/>
        <w:tab w:val="left" w:pos="6771"/>
        <w:tab w:val="left" w:pos="6854"/>
      </w:tabs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           </w:t>
    </w:r>
    <w:r w:rsidR="00BB7415">
      <w:rPr>
        <w:rFonts w:ascii="Times New Roman" w:eastAsia="Calibri" w:hAnsi="Times New Roman" w:cs="Times New Roman"/>
        <w:b/>
        <w:sz w:val="20"/>
        <w:szCs w:val="20"/>
      </w:rPr>
      <w:t xml:space="preserve">                                                              </w:t>
    </w:r>
  </w:p>
  <w:p w:rsidR="00BB7415" w:rsidRPr="00BB7415" w:rsidRDefault="00BB7415" w:rsidP="00BB7415">
    <w:pPr>
      <w:pStyle w:val="a3"/>
      <w:tabs>
        <w:tab w:val="clear" w:pos="4677"/>
        <w:tab w:val="clear" w:pos="9355"/>
        <w:tab w:val="left" w:pos="6771"/>
        <w:tab w:val="left" w:pos="6854"/>
      </w:tabs>
    </w:pPr>
    <w:r>
      <w:rPr>
        <w:rFonts w:ascii="Times New Roman" w:eastAsia="Calibri" w:hAnsi="Times New Roman" w:cs="Times New Roman"/>
        <w:b/>
        <w:sz w:val="20"/>
        <w:szCs w:val="20"/>
      </w:rPr>
      <w:t xml:space="preserve">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70" w:rsidRDefault="00132C95" w:rsidP="001B2AB1">
    <w:pPr>
      <w:framePr w:w="5431" w:h="2176" w:hRule="exact" w:hSpace="180" w:wrap="around" w:vAnchor="page" w:hAnchor="page" w:x="5731" w:y="1"/>
      <w:spacing w:after="0" w:line="240" w:lineRule="auto"/>
      <w:rPr>
        <w:rFonts w:ascii="Times New Roman" w:eastAsia="Calibri" w:hAnsi="Times New Roman" w:cs="Times New Roman"/>
        <w:b/>
        <w:sz w:val="44"/>
        <w:szCs w:val="44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8.05pt;height:238.85pt;z-index:-251657216;mso-position-horizontal:center;mso-position-horizontal-relative:margin;mso-position-vertical:center;mso-position-vertical-relative:margin" o:allowincell="f">
          <v:imagedata r:id="rId1" o:title="лого" gain="19661f" blacklevel="22938f"/>
          <w10:wrap anchorx="margin" anchory="margin"/>
        </v:shape>
      </w:pict>
    </w:r>
    <w:r w:rsidR="00E71170">
      <w:t xml:space="preserve">                                        </w:t>
    </w:r>
    <w:r w:rsidR="00E71170" w:rsidRPr="00BB7415">
      <w:rPr>
        <w:rFonts w:ascii="Times New Roman" w:eastAsia="Calibri" w:hAnsi="Times New Roman" w:cs="Times New Roman"/>
        <w:b/>
        <w:sz w:val="44"/>
        <w:szCs w:val="44"/>
      </w:rPr>
      <w:t xml:space="preserve">Завод </w:t>
    </w:r>
  </w:p>
  <w:p w:rsidR="00E71170" w:rsidRDefault="00E71170" w:rsidP="001B2AB1">
    <w:pPr>
      <w:framePr w:w="5431" w:h="2176" w:hRule="exact" w:hSpace="180" w:wrap="around" w:vAnchor="page" w:hAnchor="page" w:x="5731" w:y="1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 xml:space="preserve">электрооборудования </w:t>
    </w:r>
  </w:p>
  <w:p w:rsidR="00E71170" w:rsidRPr="00BB7415" w:rsidRDefault="00E71170" w:rsidP="001B2AB1">
    <w:pPr>
      <w:framePr w:w="5431" w:h="2176" w:hRule="exact" w:hSpace="180" w:wrap="around" w:vAnchor="page" w:hAnchor="page" w:x="5731" w:y="1"/>
      <w:spacing w:after="0" w:line="240" w:lineRule="auto"/>
      <w:jc w:val="center"/>
      <w:rPr>
        <w:rFonts w:ascii="Times New Roman" w:eastAsia="Calibri" w:hAnsi="Times New Roman" w:cs="Times New Roman"/>
        <w:b/>
        <w:sz w:val="44"/>
        <w:szCs w:val="44"/>
      </w:rPr>
    </w:pPr>
    <w:r w:rsidRPr="00BB7415">
      <w:rPr>
        <w:rFonts w:ascii="Times New Roman" w:eastAsia="Calibri" w:hAnsi="Times New Roman" w:cs="Times New Roman"/>
        <w:b/>
        <w:sz w:val="44"/>
        <w:szCs w:val="44"/>
      </w:rPr>
      <w:t>«</w:t>
    </w:r>
    <w:proofErr w:type="spellStart"/>
    <w:r w:rsidRPr="00BB7415">
      <w:rPr>
        <w:rFonts w:ascii="Times New Roman" w:eastAsia="Calibri" w:hAnsi="Times New Roman" w:cs="Times New Roman"/>
        <w:b/>
        <w:sz w:val="44"/>
        <w:szCs w:val="44"/>
      </w:rPr>
      <w:t>Инеск</w:t>
    </w:r>
    <w:proofErr w:type="spellEnd"/>
    <w:r w:rsidRPr="00BB7415">
      <w:rPr>
        <w:rFonts w:ascii="Times New Roman" w:eastAsia="Calibri" w:hAnsi="Times New Roman" w:cs="Times New Roman"/>
        <w:b/>
        <w:sz w:val="44"/>
        <w:szCs w:val="44"/>
      </w:rPr>
      <w:t>»</w:t>
    </w:r>
  </w:p>
  <w:p w:rsidR="00E71170" w:rsidRPr="00BB7415" w:rsidRDefault="00E71170" w:rsidP="001B2AB1">
    <w:pPr>
      <w:framePr w:w="5431" w:h="2176" w:hRule="exact" w:hSpace="180" w:wrap="around" w:vAnchor="page" w:hAnchor="page" w:x="5731" w:y="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BB7415">
      <w:rPr>
        <w:rFonts w:ascii="Times New Roman" w:eastAsia="Calibri" w:hAnsi="Times New Roman" w:cs="Times New Roman"/>
        <w:b/>
        <w:sz w:val="20"/>
        <w:szCs w:val="20"/>
      </w:rPr>
      <w:t>454007, г. Челябинск,</w:t>
    </w:r>
  </w:p>
  <w:p w:rsidR="00E71170" w:rsidRPr="00BB7415" w:rsidRDefault="00E71170" w:rsidP="001B2AB1">
    <w:pPr>
      <w:framePr w:w="5431" w:h="2176" w:hRule="exact" w:hSpace="180" w:wrap="around" w:vAnchor="page" w:hAnchor="page" w:x="5731" w:y="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BB7415">
      <w:rPr>
        <w:rFonts w:ascii="Times New Roman" w:eastAsia="Calibri" w:hAnsi="Times New Roman" w:cs="Times New Roman"/>
        <w:b/>
        <w:sz w:val="20"/>
        <w:szCs w:val="20"/>
      </w:rPr>
      <w:t xml:space="preserve">Ул. Рождественского, 13 </w:t>
    </w:r>
  </w:p>
  <w:p w:rsidR="00E71170" w:rsidRDefault="00E71170" w:rsidP="001B2AB1">
    <w:pPr>
      <w:framePr w:w="5431" w:h="2176" w:hRule="exact" w:hSpace="180" w:wrap="around" w:vAnchor="page" w:hAnchor="page" w:x="5731" w:y="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BB7415">
      <w:rPr>
        <w:rFonts w:ascii="Times New Roman" w:eastAsia="Calibri" w:hAnsi="Times New Roman" w:cs="Times New Roman"/>
        <w:b/>
        <w:sz w:val="20"/>
        <w:szCs w:val="20"/>
      </w:rPr>
      <w:t>Тел. (351) 779-4-339</w:t>
    </w:r>
  </w:p>
  <w:p w:rsidR="00E71170" w:rsidRPr="00560E3E" w:rsidRDefault="00E71170" w:rsidP="001B2AB1">
    <w:pPr>
      <w:framePr w:w="5431" w:h="2176" w:hRule="exact" w:hSpace="180" w:wrap="around" w:vAnchor="page" w:hAnchor="page" w:x="5731" w:y="1"/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proofErr w:type="spellStart"/>
    <w:r>
      <w:rPr>
        <w:rFonts w:ascii="Times New Roman" w:eastAsia="Calibri" w:hAnsi="Times New Roman" w:cs="Times New Roman"/>
        <w:b/>
        <w:sz w:val="20"/>
        <w:szCs w:val="20"/>
        <w:lang w:val="en-US"/>
      </w:rPr>
      <w:t>Inesk</w:t>
    </w:r>
    <w:proofErr w:type="spellEnd"/>
    <w:r w:rsidRPr="00560E3E">
      <w:rPr>
        <w:rFonts w:ascii="Times New Roman" w:eastAsia="Calibri" w:hAnsi="Times New Roman" w:cs="Times New Roman"/>
        <w:b/>
        <w:sz w:val="20"/>
        <w:szCs w:val="20"/>
      </w:rPr>
      <w:t>.</w:t>
    </w:r>
    <w:proofErr w:type="spellStart"/>
    <w:r>
      <w:rPr>
        <w:rFonts w:ascii="Times New Roman" w:eastAsia="Calibri" w:hAnsi="Times New Roman" w:cs="Times New Roman"/>
        <w:b/>
        <w:sz w:val="20"/>
        <w:szCs w:val="20"/>
        <w:lang w:val="en-US"/>
      </w:rPr>
      <w:t>ru</w:t>
    </w:r>
    <w:proofErr w:type="spellEnd"/>
  </w:p>
  <w:p w:rsidR="00E71170" w:rsidRDefault="00E71170">
    <w:pPr>
      <w:pStyle w:val="a3"/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-382905</wp:posOffset>
          </wp:positionV>
          <wp:extent cx="2638425" cy="1209675"/>
          <wp:effectExtent l="0" t="0" r="9525" b="9525"/>
          <wp:wrapTight wrapText="bothSides">
            <wp:wrapPolygon edited="0">
              <wp:start x="9045" y="0"/>
              <wp:lineTo x="8110" y="680"/>
              <wp:lineTo x="5926" y="4422"/>
              <wp:lineTo x="0" y="9524"/>
              <wp:lineTo x="0" y="12246"/>
              <wp:lineTo x="5926" y="16328"/>
              <wp:lineTo x="5926" y="17348"/>
              <wp:lineTo x="8422" y="21430"/>
              <wp:lineTo x="9045" y="21430"/>
              <wp:lineTo x="11853" y="21430"/>
              <wp:lineTo x="12477" y="21430"/>
              <wp:lineTo x="15596" y="16328"/>
              <wp:lineTo x="21366" y="11565"/>
              <wp:lineTo x="21522" y="10205"/>
              <wp:lineTo x="21522" y="9524"/>
              <wp:lineTo x="20898" y="5443"/>
              <wp:lineTo x="11853" y="0"/>
              <wp:lineTo x="9045" y="0"/>
            </wp:wrapPolygon>
          </wp:wrapTight>
          <wp:docPr id="4" name="Рисунок 4" descr="C:\Users\Олеся\Desktop\shutterstock_20369056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Олеся\Desktop\shutterstock_20369056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F1"/>
    <w:rsid w:val="00016366"/>
    <w:rsid w:val="0002377D"/>
    <w:rsid w:val="00132C95"/>
    <w:rsid w:val="001B2AB1"/>
    <w:rsid w:val="00206771"/>
    <w:rsid w:val="003D0C30"/>
    <w:rsid w:val="004B04E4"/>
    <w:rsid w:val="00512FF1"/>
    <w:rsid w:val="00560E3E"/>
    <w:rsid w:val="008C04B0"/>
    <w:rsid w:val="009267C6"/>
    <w:rsid w:val="00A071A4"/>
    <w:rsid w:val="00A712D5"/>
    <w:rsid w:val="00BB7415"/>
    <w:rsid w:val="00BE314C"/>
    <w:rsid w:val="00C430BF"/>
    <w:rsid w:val="00DE19C1"/>
    <w:rsid w:val="00E0282E"/>
    <w:rsid w:val="00E71170"/>
    <w:rsid w:val="00E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144FD5"/>
  <w15:docId w15:val="{D3F69957-8479-435B-845C-CB6903A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0"/>
  </w:style>
  <w:style w:type="paragraph" w:styleId="1">
    <w:name w:val="heading 1"/>
    <w:basedOn w:val="a"/>
    <w:next w:val="a"/>
    <w:link w:val="10"/>
    <w:qFormat/>
    <w:rsid w:val="00C430BF"/>
    <w:pPr>
      <w:keepNext/>
      <w:spacing w:after="0" w:line="240" w:lineRule="auto"/>
      <w:ind w:right="-10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15"/>
  </w:style>
  <w:style w:type="paragraph" w:styleId="a5">
    <w:name w:val="footer"/>
    <w:basedOn w:val="a"/>
    <w:link w:val="a6"/>
    <w:uiPriority w:val="99"/>
    <w:unhideWhenUsed/>
    <w:rsid w:val="00BB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15"/>
  </w:style>
  <w:style w:type="paragraph" w:styleId="a7">
    <w:name w:val="Balloon Text"/>
    <w:basedOn w:val="a"/>
    <w:link w:val="a8"/>
    <w:uiPriority w:val="99"/>
    <w:semiHidden/>
    <w:unhideWhenUsed/>
    <w:rsid w:val="00BB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4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30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Викин Андрей</dc:creator>
  <cp:keywords/>
  <dc:description/>
  <cp:lastModifiedBy>Тухлатулин Дамир</cp:lastModifiedBy>
  <cp:revision>3</cp:revision>
  <dcterms:created xsi:type="dcterms:W3CDTF">2022-08-17T04:59:00Z</dcterms:created>
  <dcterms:modified xsi:type="dcterms:W3CDTF">2022-08-17T05:04:00Z</dcterms:modified>
</cp:coreProperties>
</file>